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C07A" w14:textId="199CCD2B" w:rsidR="00031273" w:rsidRDefault="00031273" w:rsidP="000312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273">
        <w:rPr>
          <w:rFonts w:ascii="Times New Roman" w:hAnsi="Times New Roman" w:cs="Times New Roman"/>
          <w:b/>
          <w:sz w:val="24"/>
          <w:szCs w:val="24"/>
        </w:rPr>
        <w:t>Sažetak</w:t>
      </w:r>
    </w:p>
    <w:p w14:paraId="2F77A883" w14:textId="1C8884C8" w:rsidR="003A66FB" w:rsidRDefault="003A66FB" w:rsidP="000312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16645" w14:textId="77777777" w:rsidR="003A66FB" w:rsidRPr="008E2BAF" w:rsidRDefault="003A66FB" w:rsidP="003A66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>EKONOMSKI RAZVOJ KOTARA SISAK 1960.-1970. I „BANIJSKA KONCEPCIJA“</w:t>
      </w:r>
    </w:p>
    <w:p w14:paraId="3C5AA24E" w14:textId="77777777" w:rsidR="003A66FB" w:rsidRPr="00031273" w:rsidRDefault="003A66FB" w:rsidP="003A66F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AF7F7" w14:textId="77777777" w:rsidR="00031273" w:rsidRPr="008E2BAF" w:rsidRDefault="00031273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>Početkom šezdesetih godina proteklog stoljeća područje Banije (Banovine)</w:t>
      </w:r>
      <w:r w:rsidRPr="008E2BAF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8E2BAF">
        <w:rPr>
          <w:rFonts w:ascii="Times New Roman" w:hAnsi="Times New Roman" w:cs="Times New Roman"/>
          <w:sz w:val="24"/>
          <w:szCs w:val="24"/>
        </w:rPr>
        <w:t xml:space="preserve"> bilo je suočeno sa zakašnjelom poslijeratnom obnovom i velikim stupnjem nerazvijenosti. Zbog toga je sukladno tadašnjim ustavnim određenjima pokrenuta inicijativa da se održi Opći sabor tadašnjeg Kotara Sisak s ciljem da se izradi i provede sedmogodišnja strategija razvoja Siska i Banije. Područje tadašnjeg Kotara Sisak uglavnom se preklapa s područjem današnje Sisačko-moslavačke županije. Najvažnija razlika je što je tadašnji Kotar nekoliko godina obuhvaćao i područje Ivanić Grada.</w:t>
      </w:r>
    </w:p>
    <w:p w14:paraId="77878B14" w14:textId="77777777" w:rsidR="00031273" w:rsidRPr="008E2BAF" w:rsidRDefault="00031273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 xml:space="preserve">Sabor na kojem je učestvovalo 288 osoba održan je u Petrinji 1963. godine a strategija je nakon sveobuhvatne rasprave u općinama usvojena početkom 1964. godine. Bio je to veoma zanimljiv i za suvremeno doba instruktivan primjer izrade strategije razvoja „odozdo“ uz masovno sudjelovanje u javnoj raspravi preko tisuću osoba iz svih općina (Dvor, Kostajnica, Novska, Glina, Petrinja, Ivanić Grad, Kutina i Sisak). Tek nakon usvajanja na Kotarskoj skupštini u Sisku, strateški dokument je usvojen i na sjednici Izvršnog vijeća i Sabora. Taj redoslijed usvajanja dokumenta je također zanimljiv jer donekle opovrgava uobičajenu predstavu o tadašnjem direktivnom režimu koji isključivo upravlja „odozgo“. </w:t>
      </w:r>
    </w:p>
    <w:p w14:paraId="25EF81FE" w14:textId="77777777" w:rsidR="00031273" w:rsidRPr="008E2BAF" w:rsidRDefault="00031273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 xml:space="preserve">Za dokument o dugoročnoj koncepciji razvoja Banije kasnije se koristio kolokvijalni naziv „Banijska koncepcija“. Pored osnovnog koncepta razvoja, dokumentom je bila predviđena posebna institucionalna struktura za njegovu provedbu pa je uskoro osnovan i poseban Fond za razvoj Banije. Taj fond je bio na određeni način uzor i preteča državnog fonda za razvoj nerazvijenih krajeva koji je osnovan tek tri godine kasnije. Za svako razvojno područje izrađen je detaljan financijski plan i terminski plan za realizaciju. Bio je to zapravo pilot projekt razvoja nerazvijenih u bivšoj državi. Zanimljivo je da sličnih uzora nije bilo ni u svijetu jer se ekonomska znanost i praksa do tada nisu bavili regionalnim razvojem i problem teritorijalnih razlika u razvijenosti. To se do tada nije smatralo problemom kojeg treba rješavati. Tek početkom 1960-ih godina u svijetu se javljaju prve inicijative i prvi znanstveni i stručni radovi s tom temom. </w:t>
      </w:r>
    </w:p>
    <w:p w14:paraId="705AAD56" w14:textId="77777777" w:rsidR="00031273" w:rsidRPr="008E2BAF" w:rsidRDefault="00031273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 xml:space="preserve">Iako nisu postojali slični uzori, rezultati ostvarivanja ove strategije bili su, unatoč brojnim teškoćama i preprekama, iznad očekivanja tadašnjih aktera. U radu se analiziraju okolnosti u kojima je usvojena i realizirana Banijska koncepcija. Analizirati će se institucionalni ustroj i organizacija provedbe s posebnim fokusom na specifične načine financiranja u čemu su sudjelovali građani i brojna poduzeća s područja Siska i Banije. Zatim će se prikazati glavne prepreke i teškoće te načini njihovog rješavanja te osnovna postignuća koja su imala dugoročni utjecaj na gospodarski i društveni razvoj  područja Siska i Banije, odnosno današnje Sisačko-moslavačke županije. </w:t>
      </w:r>
    </w:p>
    <w:p w14:paraId="61B8A1B2" w14:textId="77777777" w:rsidR="00031273" w:rsidRPr="008E2BAF" w:rsidRDefault="00031273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 xml:space="preserve">Razdoblje ekonomskog i društvenog razvoja Kotara Sisak od 1963. do 1970. godine po mnogo čemu je definiralo gospodarski profil Siska i čitave regije za kasnija desetljeća. Visoku stopu rasta </w:t>
      </w:r>
      <w:r w:rsidRPr="008E2BAF">
        <w:rPr>
          <w:rFonts w:ascii="Times New Roman" w:hAnsi="Times New Roman" w:cs="Times New Roman"/>
          <w:sz w:val="24"/>
          <w:szCs w:val="24"/>
        </w:rPr>
        <w:lastRenderedPageBreak/>
        <w:t xml:space="preserve">proizvodnje, zaposlenosti, dohotka i investicija pratile su i prve naznake konfliktnih odnosa između Siska i banijskih općina i između različitih centara moći prvenstveno u Sisku. Iako se javno političku situaciju i društvene odnose prikazivalo kao harmonične u pozadini su se, naročito na sastancima bez prisustva javnosti i novinara, često vrlo otvoreno iznosile različite suprotstavljene ideje i koncepcije. U navedenom razdoblju nema otvorenih i javnih  međunacionalnih suprotstavljanja iako se u nekim raspravama o rasporedu investicija po općinama može razaznati i takvih tonova. Pitanja međunacionalnih odnosa kao politička pitanja javljaju se krajem ovog razdoblja i početkom sedamdesetih godina potaknuta općom klimom društvenog i političkog pokreta koji je poznat kao hrvatsko proljeće. U tom kontekstu je zanimljiva evolucija naziva tadašnjeg plana razvoja Kotara Sisak. U početku on ima neutralan naziv „ sedmogodišnji plan razvoja“ da bi se vrlo brzo u fazi raspodjele novca za investicije i određivanja obveza ulaganja počeo nazivati „Banijska koncepcija“ čime se htjelo implicirati da se radi o razvoju Banije a ne o razvoju Siska što po sadržaju Plana i broju objekata koji su izgrađeni na području Siska ipak nije točno. U sklopu tog Plana u Sisku su izgrađeni mnogi privredni ali i objekti u području zdravstva, obrazovanja, kulture i drugih područja javnih usluga. Realizacija tog programa drastično je preobrazila gospodarsku slika Siska i svih banijskih općina. Međutim, ovakva simbolička upotreba naziva često je u to vrijeme upotrebljavana kao oblik </w:t>
      </w:r>
      <w:proofErr w:type="spellStart"/>
      <w:r w:rsidRPr="008E2BAF">
        <w:rPr>
          <w:rFonts w:ascii="Times New Roman" w:hAnsi="Times New Roman" w:cs="Times New Roman"/>
          <w:sz w:val="24"/>
          <w:szCs w:val="24"/>
        </w:rPr>
        <w:t>metajezika</w:t>
      </w:r>
      <w:proofErr w:type="spellEnd"/>
      <w:r w:rsidRPr="008E2BAF">
        <w:rPr>
          <w:rFonts w:ascii="Times New Roman" w:hAnsi="Times New Roman" w:cs="Times New Roman"/>
          <w:sz w:val="24"/>
          <w:szCs w:val="24"/>
        </w:rPr>
        <w:t xml:space="preserve"> koji je služio  u međusobnoj komunikaciji a da se aktere ne dovodi u izravnu opasnost mogućih političkih posljedica zbog drugačijeg mišljenja.   </w:t>
      </w:r>
    </w:p>
    <w:p w14:paraId="03200169" w14:textId="45A8E2FA" w:rsidR="00031273" w:rsidRDefault="00031273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BAF">
        <w:rPr>
          <w:rFonts w:ascii="Times New Roman" w:hAnsi="Times New Roman" w:cs="Times New Roman"/>
          <w:sz w:val="24"/>
          <w:szCs w:val="24"/>
        </w:rPr>
        <w:t xml:space="preserve">Rad se oslanja na primarne izvore arhivske građe pohranjene u Državnom arhivu u Sisku (Fond HR DASK 294, Skupština kotara Sisak) te različite sekundarne izvore, publikacije i periodiku (list </w:t>
      </w:r>
      <w:r w:rsidRPr="008E2BAF">
        <w:rPr>
          <w:rFonts w:ascii="Times New Roman" w:hAnsi="Times New Roman" w:cs="Times New Roman"/>
          <w:i/>
          <w:sz w:val="24"/>
          <w:szCs w:val="24"/>
        </w:rPr>
        <w:t>Jedinstvo</w:t>
      </w:r>
      <w:r w:rsidRPr="008E2BAF">
        <w:rPr>
          <w:rStyle w:val="Referencafusnote"/>
          <w:rFonts w:ascii="Times New Roman" w:hAnsi="Times New Roman" w:cs="Times New Roman"/>
          <w:i/>
          <w:sz w:val="24"/>
          <w:szCs w:val="24"/>
        </w:rPr>
        <w:footnoteReference w:id="2"/>
      </w:r>
      <w:r w:rsidRPr="008E2BAF">
        <w:rPr>
          <w:rFonts w:ascii="Times New Roman" w:hAnsi="Times New Roman" w:cs="Times New Roman"/>
          <w:sz w:val="24"/>
          <w:szCs w:val="24"/>
        </w:rPr>
        <w:t>).</w:t>
      </w:r>
    </w:p>
    <w:p w14:paraId="7B186556" w14:textId="45CD4AC5" w:rsidR="003A66FB" w:rsidRDefault="003A66FB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0D5D8" w14:textId="77777777" w:rsidR="003A66FB" w:rsidRDefault="003A66FB" w:rsidP="003A66FB">
      <w:pPr>
        <w:rPr>
          <w:rFonts w:ascii="Times New Roman" w:hAnsi="Times New Roman" w:cs="Times New Roman"/>
          <w:sz w:val="24"/>
          <w:szCs w:val="24"/>
        </w:rPr>
      </w:pPr>
      <w:r w:rsidRPr="003A66FB">
        <w:rPr>
          <w:rFonts w:ascii="Times New Roman" w:hAnsi="Times New Roman" w:cs="Times New Roman"/>
          <w:b/>
          <w:sz w:val="24"/>
          <w:szCs w:val="24"/>
        </w:rPr>
        <w:t>Ključne riječi:</w:t>
      </w:r>
      <w:r>
        <w:rPr>
          <w:rFonts w:ascii="Times New Roman" w:hAnsi="Times New Roman" w:cs="Times New Roman"/>
          <w:sz w:val="24"/>
          <w:szCs w:val="24"/>
        </w:rPr>
        <w:t xml:space="preserve"> Sisak, Banija, regionalni razvoj, razvoj nerazvijenih, Banijska koncepcija</w:t>
      </w:r>
    </w:p>
    <w:p w14:paraId="6FBA4B71" w14:textId="77777777" w:rsidR="003A66FB" w:rsidRPr="008E2BAF" w:rsidRDefault="003A66FB" w:rsidP="000312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F87E3" w14:textId="77777777" w:rsidR="0068622C" w:rsidRDefault="0068622C">
      <w:bookmarkStart w:id="0" w:name="_GoBack"/>
      <w:bookmarkEnd w:id="0"/>
    </w:p>
    <w:sectPr w:rsidR="0068622C" w:rsidSect="00B922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5FDFE" w14:textId="77777777" w:rsidR="006355D1" w:rsidRDefault="006355D1" w:rsidP="00031273">
      <w:pPr>
        <w:spacing w:after="0" w:line="240" w:lineRule="auto"/>
      </w:pPr>
      <w:r>
        <w:separator/>
      </w:r>
    </w:p>
  </w:endnote>
  <w:endnote w:type="continuationSeparator" w:id="0">
    <w:p w14:paraId="554CA595" w14:textId="77777777" w:rsidR="006355D1" w:rsidRDefault="006355D1" w:rsidP="0003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AB7D4" w14:textId="77777777" w:rsidR="006355D1" w:rsidRDefault="006355D1" w:rsidP="00031273">
      <w:pPr>
        <w:spacing w:after="0" w:line="240" w:lineRule="auto"/>
      </w:pPr>
      <w:r>
        <w:separator/>
      </w:r>
    </w:p>
  </w:footnote>
  <w:footnote w:type="continuationSeparator" w:id="0">
    <w:p w14:paraId="7B3617D8" w14:textId="77777777" w:rsidR="006355D1" w:rsidRDefault="006355D1" w:rsidP="00031273">
      <w:pPr>
        <w:spacing w:after="0" w:line="240" w:lineRule="auto"/>
      </w:pPr>
      <w:r>
        <w:continuationSeparator/>
      </w:r>
    </w:p>
  </w:footnote>
  <w:footnote w:id="1">
    <w:p w14:paraId="7DE2C127" w14:textId="77777777" w:rsidR="00031273" w:rsidRPr="008E2BAF" w:rsidRDefault="00031273" w:rsidP="00031273">
      <w:pPr>
        <w:pStyle w:val="Tekstfusnote"/>
        <w:rPr>
          <w:rFonts w:ascii="Times New Roman" w:hAnsi="Times New Roman" w:cs="Times New Roman"/>
        </w:rPr>
      </w:pPr>
      <w:r>
        <w:rPr>
          <w:rStyle w:val="Referencafusnote"/>
        </w:rPr>
        <w:footnoteRef/>
      </w:r>
      <w:r>
        <w:t xml:space="preserve"> </w:t>
      </w:r>
      <w:r w:rsidRPr="008E2BAF">
        <w:rPr>
          <w:rFonts w:ascii="Times New Roman" w:hAnsi="Times New Roman" w:cs="Times New Roman"/>
        </w:rPr>
        <w:t>U ovom radu će se koristiti naziv „Banija“ jer je to bilo uobičajeno u vremenu o kojem se piše u radu. U dokumentima i tiskovinama iz tog vremena nigdje se nije koristio pojam „Banovina“. Budući da današnji lingvisti nisu dali prednost ni jednom od ova dva oblika, u kontekstu teme ovog rada ispravno je i opravdano koristiti pojam „Banija“.</w:t>
      </w:r>
    </w:p>
  </w:footnote>
  <w:footnote w:id="2">
    <w:p w14:paraId="7F18F538" w14:textId="77777777" w:rsidR="00031273" w:rsidRPr="008E2BAF" w:rsidRDefault="00031273" w:rsidP="00031273">
      <w:pPr>
        <w:pStyle w:val="Tekstfusnote"/>
        <w:rPr>
          <w:rFonts w:ascii="Times New Roman" w:hAnsi="Times New Roman" w:cs="Times New Roman"/>
        </w:rPr>
      </w:pPr>
      <w:r w:rsidRPr="008E2BAF">
        <w:rPr>
          <w:rStyle w:val="Referencafusnote"/>
          <w:rFonts w:ascii="Times New Roman" w:hAnsi="Times New Roman" w:cs="Times New Roman"/>
        </w:rPr>
        <w:footnoteRef/>
      </w:r>
      <w:r w:rsidRPr="008E2BAF">
        <w:rPr>
          <w:rFonts w:ascii="Times New Roman" w:hAnsi="Times New Roman" w:cs="Times New Roman"/>
        </w:rPr>
        <w:t xml:space="preserve"> Prvi broj lista </w:t>
      </w:r>
      <w:r w:rsidRPr="008E2BAF">
        <w:rPr>
          <w:rFonts w:ascii="Times New Roman" w:hAnsi="Times New Roman" w:cs="Times New Roman"/>
          <w:i/>
        </w:rPr>
        <w:t>Jedinstvo</w:t>
      </w:r>
      <w:r w:rsidRPr="008E2BAF">
        <w:rPr>
          <w:rFonts w:ascii="Times New Roman" w:hAnsi="Times New Roman" w:cs="Times New Roman"/>
        </w:rPr>
        <w:t xml:space="preserve"> izašao je 17. studenog 1945. godine. Manje je poznato da je njegova preteča bio list „Sisački vjesnik“ koji je izlazio jednom mjesečno. Jedan od prvih urednika bio je sveučilišni profesor </w:t>
      </w:r>
      <w:r w:rsidRPr="008E2BAF">
        <w:rPr>
          <w:rFonts w:ascii="Times New Roman" w:hAnsi="Times New Roman" w:cs="Times New Roman"/>
          <w:i/>
        </w:rPr>
        <w:t>dr. Mate Hraste</w:t>
      </w:r>
      <w:r w:rsidRPr="008E2BAF">
        <w:rPr>
          <w:rFonts w:ascii="Times New Roman" w:hAnsi="Times New Roman" w:cs="Times New Roman"/>
        </w:rPr>
        <w:t xml:space="preserve"> a kasnije ga je zamijenio </w:t>
      </w:r>
      <w:r w:rsidRPr="008E2BAF">
        <w:rPr>
          <w:rFonts w:ascii="Times New Roman" w:hAnsi="Times New Roman" w:cs="Times New Roman"/>
          <w:i/>
        </w:rPr>
        <w:t>dr. Marijan Kolak</w:t>
      </w:r>
      <w:r w:rsidRPr="008E2BAF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9D"/>
    <w:rsid w:val="00031273"/>
    <w:rsid w:val="003A66FB"/>
    <w:rsid w:val="006355D1"/>
    <w:rsid w:val="00665D00"/>
    <w:rsid w:val="0068622C"/>
    <w:rsid w:val="00885F98"/>
    <w:rsid w:val="00AC469D"/>
    <w:rsid w:val="00B9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521F"/>
  <w15:chartTrackingRefBased/>
  <w15:docId w15:val="{599A7159-71CD-4188-9A5A-873A9F44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03127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31273"/>
    <w:rPr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031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772</Words>
  <Characters>4402</Characters>
  <Application>Microsoft Office Word</Application>
  <DocSecurity>0</DocSecurity>
  <Lines>36</Lines>
  <Paragraphs>10</Paragraphs>
  <ScaleCrop>false</ScaleCrop>
  <Company>DASK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Kušanić</dc:creator>
  <cp:keywords/>
  <dc:description/>
  <cp:lastModifiedBy>Nela Kušanić</cp:lastModifiedBy>
  <cp:revision>3</cp:revision>
  <dcterms:created xsi:type="dcterms:W3CDTF">2024-08-07T07:47:00Z</dcterms:created>
  <dcterms:modified xsi:type="dcterms:W3CDTF">2024-08-07T08:51:00Z</dcterms:modified>
</cp:coreProperties>
</file>