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8A" w:rsidRPr="00DC7CAE" w:rsidRDefault="00FA3A8A" w:rsidP="007E5898">
      <w:pPr>
        <w:jc w:val="center"/>
        <w:rPr>
          <w:bCs/>
        </w:rPr>
      </w:pPr>
      <w:r>
        <w:rPr>
          <w:b/>
          <w:bCs/>
        </w:rPr>
        <w:t xml:space="preserve">Title: </w:t>
      </w:r>
      <w:r w:rsidRPr="00DC7CAE">
        <w:rPr>
          <w:b/>
          <w:bCs/>
        </w:rPr>
        <w:t>CLOTHING BUYING MOTIVES AND STORE SELECTION CRITERIA – THE CASE OF CROATIAN ADOLESCENTS</w:t>
      </w:r>
    </w:p>
    <w:p w:rsidR="00FA3A8A" w:rsidRDefault="00FA3A8A" w:rsidP="00FA3A8A">
      <w:pPr>
        <w:jc w:val="center"/>
        <w:rPr>
          <w:bCs/>
        </w:rPr>
      </w:pPr>
    </w:p>
    <w:p w:rsidR="00FA3A8A" w:rsidRPr="00DC7CAE" w:rsidRDefault="00FA3A8A" w:rsidP="00FA3A8A">
      <w:pPr>
        <w:jc w:val="center"/>
        <w:rPr>
          <w:bCs/>
        </w:rPr>
      </w:pPr>
    </w:p>
    <w:p w:rsidR="00FA3A8A" w:rsidRPr="00FA3A8A" w:rsidRDefault="00FA3A8A" w:rsidP="00FA3A8A">
      <w:pPr>
        <w:rPr>
          <w:b/>
          <w:bCs/>
        </w:rPr>
      </w:pPr>
      <w:r w:rsidRPr="00FA3A8A">
        <w:rPr>
          <w:b/>
          <w:bCs/>
        </w:rPr>
        <w:t>Authors` names and affiliations:</w:t>
      </w:r>
    </w:p>
    <w:p w:rsidR="00FA3A8A" w:rsidRPr="00FA3A8A" w:rsidRDefault="00FA3A8A" w:rsidP="00FA3A8A">
      <w:pPr>
        <w:rPr>
          <w:b/>
          <w:bCs/>
          <w:sz w:val="20"/>
          <w:szCs w:val="20"/>
        </w:rPr>
      </w:pPr>
    </w:p>
    <w:p w:rsidR="00FA3A8A" w:rsidRPr="00FA3A8A" w:rsidRDefault="00FA3A8A" w:rsidP="00FA3A8A">
      <w:pPr>
        <w:rPr>
          <w:bCs/>
          <w:sz w:val="20"/>
          <w:szCs w:val="20"/>
        </w:rPr>
      </w:pPr>
      <w:proofErr w:type="spellStart"/>
      <w:r w:rsidRPr="00FA3A8A">
        <w:rPr>
          <w:bCs/>
          <w:sz w:val="20"/>
          <w:szCs w:val="20"/>
        </w:rPr>
        <w:t>Bla</w:t>
      </w:r>
      <w:r w:rsidR="0070118B">
        <w:rPr>
          <w:bCs/>
          <w:sz w:val="20"/>
          <w:szCs w:val="20"/>
        </w:rPr>
        <w:t>ž</w:t>
      </w:r>
      <w:r w:rsidRPr="00FA3A8A">
        <w:rPr>
          <w:bCs/>
          <w:sz w:val="20"/>
          <w:szCs w:val="20"/>
        </w:rPr>
        <w:t>enka</w:t>
      </w:r>
      <w:proofErr w:type="spellEnd"/>
      <w:r w:rsidRPr="00FA3A8A">
        <w:rPr>
          <w:bCs/>
          <w:sz w:val="20"/>
          <w:szCs w:val="20"/>
        </w:rPr>
        <w:t xml:space="preserve"> </w:t>
      </w:r>
      <w:proofErr w:type="spellStart"/>
      <w:r w:rsidRPr="00FA3A8A">
        <w:rPr>
          <w:bCs/>
          <w:sz w:val="20"/>
          <w:szCs w:val="20"/>
        </w:rPr>
        <w:t>Kne</w:t>
      </w:r>
      <w:r w:rsidR="0070118B">
        <w:rPr>
          <w:bCs/>
          <w:sz w:val="20"/>
          <w:szCs w:val="20"/>
        </w:rPr>
        <w:t>ž</w:t>
      </w:r>
      <w:r w:rsidRPr="00FA3A8A">
        <w:rPr>
          <w:bCs/>
          <w:sz w:val="20"/>
          <w:szCs w:val="20"/>
        </w:rPr>
        <w:t>evi</w:t>
      </w:r>
      <w:r w:rsidR="0070118B">
        <w:rPr>
          <w:bCs/>
          <w:sz w:val="20"/>
          <w:szCs w:val="20"/>
        </w:rPr>
        <w:t>ć</w:t>
      </w:r>
      <w:proofErr w:type="spellEnd"/>
      <w:r w:rsidRPr="00FA3A8A">
        <w:rPr>
          <w:bCs/>
          <w:sz w:val="20"/>
          <w:szCs w:val="20"/>
        </w:rPr>
        <w:t xml:space="preserve"> </w:t>
      </w:r>
    </w:p>
    <w:p w:rsidR="00FA3A8A" w:rsidRPr="00FA3A8A" w:rsidRDefault="00FA3A8A" w:rsidP="00FA3A8A">
      <w:pPr>
        <w:rPr>
          <w:bCs/>
          <w:sz w:val="20"/>
          <w:szCs w:val="20"/>
        </w:rPr>
      </w:pPr>
      <w:r w:rsidRPr="00FA3A8A">
        <w:rPr>
          <w:bCs/>
          <w:sz w:val="20"/>
          <w:szCs w:val="20"/>
        </w:rPr>
        <w:t>University of Zagreb</w:t>
      </w:r>
    </w:p>
    <w:p w:rsidR="00FA3A8A" w:rsidRPr="00FA3A8A" w:rsidRDefault="00FA3A8A" w:rsidP="00FA3A8A">
      <w:pPr>
        <w:rPr>
          <w:bCs/>
          <w:sz w:val="20"/>
          <w:szCs w:val="20"/>
        </w:rPr>
      </w:pPr>
      <w:r w:rsidRPr="00FA3A8A">
        <w:rPr>
          <w:bCs/>
          <w:sz w:val="20"/>
          <w:szCs w:val="20"/>
        </w:rPr>
        <w:t>Faculty of Economics and Business</w:t>
      </w:r>
    </w:p>
    <w:p w:rsidR="00FA3A8A" w:rsidRPr="00FA3A8A" w:rsidRDefault="00FA3A8A" w:rsidP="00FA3A8A">
      <w:pPr>
        <w:rPr>
          <w:bCs/>
          <w:sz w:val="20"/>
          <w:szCs w:val="20"/>
        </w:rPr>
      </w:pPr>
      <w:proofErr w:type="spellStart"/>
      <w:r w:rsidRPr="00FA3A8A">
        <w:rPr>
          <w:bCs/>
          <w:sz w:val="20"/>
          <w:szCs w:val="20"/>
        </w:rPr>
        <w:t>Trg</w:t>
      </w:r>
      <w:proofErr w:type="spellEnd"/>
      <w:r w:rsidRPr="00FA3A8A">
        <w:rPr>
          <w:bCs/>
          <w:sz w:val="20"/>
          <w:szCs w:val="20"/>
        </w:rPr>
        <w:t xml:space="preserve"> J. F. Kennedy 6</w:t>
      </w:r>
    </w:p>
    <w:p w:rsidR="00FA3A8A" w:rsidRPr="00FA3A8A" w:rsidRDefault="00FA3A8A" w:rsidP="00FA3A8A">
      <w:pPr>
        <w:rPr>
          <w:bCs/>
          <w:sz w:val="20"/>
          <w:szCs w:val="20"/>
        </w:rPr>
      </w:pPr>
      <w:r w:rsidRPr="00FA3A8A">
        <w:rPr>
          <w:bCs/>
          <w:sz w:val="20"/>
          <w:szCs w:val="20"/>
        </w:rPr>
        <w:t>10 000 Zagreb</w:t>
      </w:r>
    </w:p>
    <w:p w:rsidR="00FA3A8A" w:rsidRPr="00FA3A8A" w:rsidRDefault="00AB505A" w:rsidP="00FA3A8A">
      <w:pPr>
        <w:rPr>
          <w:bCs/>
          <w:sz w:val="20"/>
          <w:szCs w:val="20"/>
        </w:rPr>
      </w:pPr>
      <w:hyperlink r:id="rId6" w:history="1">
        <w:r w:rsidR="00FA3A8A" w:rsidRPr="00FA3A8A">
          <w:rPr>
            <w:rStyle w:val="Hiperveza"/>
            <w:bCs/>
            <w:sz w:val="20"/>
            <w:szCs w:val="20"/>
          </w:rPr>
          <w:t>bknezevic@efzg.hr</w:t>
        </w:r>
      </w:hyperlink>
      <w:r w:rsidR="00FA3A8A" w:rsidRPr="00FA3A8A">
        <w:rPr>
          <w:bCs/>
          <w:sz w:val="20"/>
          <w:szCs w:val="20"/>
        </w:rPr>
        <w:t xml:space="preserve"> </w:t>
      </w:r>
    </w:p>
    <w:p w:rsidR="00FA3A8A" w:rsidRPr="00FA3A8A" w:rsidRDefault="00FA3A8A" w:rsidP="00FA3A8A">
      <w:pPr>
        <w:rPr>
          <w:bCs/>
          <w:sz w:val="20"/>
          <w:szCs w:val="20"/>
        </w:rPr>
      </w:pPr>
      <w:r w:rsidRPr="00FA3A8A">
        <w:rPr>
          <w:bCs/>
          <w:sz w:val="20"/>
          <w:szCs w:val="20"/>
        </w:rPr>
        <w:t xml:space="preserve">Phone: </w:t>
      </w:r>
      <w:r>
        <w:rPr>
          <w:bCs/>
          <w:sz w:val="20"/>
          <w:szCs w:val="20"/>
        </w:rPr>
        <w:t>+3851238</w:t>
      </w:r>
      <w:r w:rsidRPr="00FA3A8A">
        <w:rPr>
          <w:bCs/>
          <w:sz w:val="20"/>
          <w:szCs w:val="20"/>
        </w:rPr>
        <w:t>3382</w:t>
      </w:r>
    </w:p>
    <w:p w:rsidR="00FA3A8A" w:rsidRPr="00FA3A8A" w:rsidRDefault="00FA3A8A" w:rsidP="00FA3A8A">
      <w:pPr>
        <w:rPr>
          <w:bCs/>
          <w:sz w:val="20"/>
          <w:szCs w:val="20"/>
        </w:rPr>
      </w:pPr>
    </w:p>
    <w:p w:rsidR="00FA3A8A" w:rsidRPr="00FA3A8A" w:rsidRDefault="00FA3A8A" w:rsidP="00FA3A8A">
      <w:pPr>
        <w:rPr>
          <w:bCs/>
          <w:sz w:val="20"/>
          <w:szCs w:val="20"/>
        </w:rPr>
      </w:pPr>
      <w:r>
        <w:rPr>
          <w:bCs/>
          <w:sz w:val="20"/>
          <w:szCs w:val="20"/>
        </w:rPr>
        <w:t xml:space="preserve">Mia </w:t>
      </w:r>
      <w:proofErr w:type="spellStart"/>
      <w:r>
        <w:rPr>
          <w:bCs/>
          <w:sz w:val="20"/>
          <w:szCs w:val="20"/>
        </w:rPr>
        <w:t>Deli</w:t>
      </w:r>
      <w:r w:rsidR="0070118B">
        <w:rPr>
          <w:bCs/>
          <w:sz w:val="20"/>
          <w:szCs w:val="20"/>
        </w:rPr>
        <w:t>ć</w:t>
      </w:r>
      <w:proofErr w:type="spellEnd"/>
    </w:p>
    <w:p w:rsidR="00FA3A8A" w:rsidRPr="00FA3A8A" w:rsidRDefault="00FA3A8A" w:rsidP="00FA3A8A">
      <w:pPr>
        <w:rPr>
          <w:bCs/>
          <w:sz w:val="20"/>
          <w:szCs w:val="20"/>
        </w:rPr>
      </w:pPr>
      <w:r w:rsidRPr="00FA3A8A">
        <w:rPr>
          <w:bCs/>
          <w:sz w:val="20"/>
          <w:szCs w:val="20"/>
        </w:rPr>
        <w:t>University of Zagreb</w:t>
      </w:r>
    </w:p>
    <w:p w:rsidR="00FA3A8A" w:rsidRPr="00FA3A8A" w:rsidRDefault="00FA3A8A" w:rsidP="00FA3A8A">
      <w:pPr>
        <w:rPr>
          <w:bCs/>
          <w:sz w:val="20"/>
          <w:szCs w:val="20"/>
        </w:rPr>
      </w:pPr>
      <w:r w:rsidRPr="00FA3A8A">
        <w:rPr>
          <w:bCs/>
          <w:sz w:val="20"/>
          <w:szCs w:val="20"/>
        </w:rPr>
        <w:t>Faculty of Economics and Business</w:t>
      </w:r>
    </w:p>
    <w:p w:rsidR="00FA3A8A" w:rsidRPr="00FA3A8A" w:rsidRDefault="00FA3A8A" w:rsidP="00FA3A8A">
      <w:pPr>
        <w:rPr>
          <w:bCs/>
          <w:sz w:val="20"/>
          <w:szCs w:val="20"/>
        </w:rPr>
      </w:pPr>
      <w:proofErr w:type="spellStart"/>
      <w:r w:rsidRPr="00FA3A8A">
        <w:rPr>
          <w:bCs/>
          <w:sz w:val="20"/>
          <w:szCs w:val="20"/>
        </w:rPr>
        <w:t>Trg</w:t>
      </w:r>
      <w:proofErr w:type="spellEnd"/>
      <w:r w:rsidRPr="00FA3A8A">
        <w:rPr>
          <w:bCs/>
          <w:sz w:val="20"/>
          <w:szCs w:val="20"/>
        </w:rPr>
        <w:t xml:space="preserve"> J. F. Kennedy 6</w:t>
      </w:r>
    </w:p>
    <w:p w:rsidR="00FA3A8A" w:rsidRPr="00FA3A8A" w:rsidRDefault="00FA3A8A" w:rsidP="00FA3A8A">
      <w:pPr>
        <w:rPr>
          <w:bCs/>
          <w:sz w:val="20"/>
          <w:szCs w:val="20"/>
        </w:rPr>
      </w:pPr>
      <w:r w:rsidRPr="00FA3A8A">
        <w:rPr>
          <w:bCs/>
          <w:sz w:val="20"/>
          <w:szCs w:val="20"/>
        </w:rPr>
        <w:t>10 000 Zagreb</w:t>
      </w:r>
    </w:p>
    <w:p w:rsidR="00FA3A8A" w:rsidRPr="00FA3A8A" w:rsidRDefault="00AB505A" w:rsidP="00FA3A8A">
      <w:pPr>
        <w:rPr>
          <w:color w:val="0000FF"/>
          <w:sz w:val="20"/>
          <w:szCs w:val="20"/>
          <w:u w:val="single"/>
          <w:lang w:val="de-AT"/>
        </w:rPr>
      </w:pPr>
      <w:hyperlink r:id="rId7" w:history="1">
        <w:r w:rsidR="00FA3A8A" w:rsidRPr="00FA3A8A">
          <w:rPr>
            <w:color w:val="0000FF"/>
            <w:sz w:val="20"/>
            <w:szCs w:val="20"/>
            <w:u w:val="single"/>
            <w:lang w:val="de-AT"/>
          </w:rPr>
          <w:t>mdelic@efzg.hr</w:t>
        </w:r>
      </w:hyperlink>
    </w:p>
    <w:p w:rsidR="00FA3A8A" w:rsidRDefault="00FA3A8A" w:rsidP="00FA3A8A">
      <w:pPr>
        <w:rPr>
          <w:bCs/>
          <w:sz w:val="20"/>
          <w:szCs w:val="20"/>
          <w:lang w:val="de-AT"/>
        </w:rPr>
      </w:pPr>
      <w:r>
        <w:rPr>
          <w:bCs/>
          <w:sz w:val="20"/>
          <w:szCs w:val="20"/>
          <w:lang w:val="de-AT"/>
        </w:rPr>
        <w:t>Phone: +3851238</w:t>
      </w:r>
      <w:r w:rsidRPr="00FA3A8A">
        <w:rPr>
          <w:bCs/>
          <w:sz w:val="20"/>
          <w:szCs w:val="20"/>
          <w:lang w:val="de-AT"/>
        </w:rPr>
        <w:t>3465</w:t>
      </w:r>
    </w:p>
    <w:p w:rsidR="00FA3A8A" w:rsidRPr="00FA3A8A" w:rsidRDefault="00FA3A8A" w:rsidP="00FA3A8A">
      <w:pPr>
        <w:rPr>
          <w:bCs/>
          <w:sz w:val="20"/>
          <w:szCs w:val="20"/>
          <w:lang w:val="de-AT"/>
        </w:rPr>
      </w:pPr>
    </w:p>
    <w:p w:rsidR="00FA3A8A" w:rsidRPr="00FA3A8A" w:rsidRDefault="00FA3A8A" w:rsidP="00FA3A8A">
      <w:pPr>
        <w:rPr>
          <w:bCs/>
          <w:sz w:val="20"/>
          <w:szCs w:val="20"/>
          <w:lang w:val="de-AT"/>
        </w:rPr>
      </w:pPr>
      <w:r>
        <w:rPr>
          <w:bCs/>
          <w:sz w:val="20"/>
          <w:szCs w:val="20"/>
          <w:lang w:val="de-AT"/>
        </w:rPr>
        <w:t xml:space="preserve">Kristina </w:t>
      </w:r>
      <w:proofErr w:type="spellStart"/>
      <w:r>
        <w:rPr>
          <w:bCs/>
          <w:sz w:val="20"/>
          <w:szCs w:val="20"/>
          <w:lang w:val="de-AT"/>
        </w:rPr>
        <w:t>Pti</w:t>
      </w:r>
      <w:r w:rsidR="0070118B">
        <w:rPr>
          <w:bCs/>
          <w:sz w:val="20"/>
          <w:szCs w:val="20"/>
          <w:lang w:val="de-AT"/>
        </w:rPr>
        <w:t>ć</w:t>
      </w:r>
      <w:proofErr w:type="spellEnd"/>
    </w:p>
    <w:p w:rsidR="00FA3A8A" w:rsidRPr="0070118B" w:rsidRDefault="0070118B" w:rsidP="00FA3A8A">
      <w:pPr>
        <w:rPr>
          <w:sz w:val="20"/>
          <w:szCs w:val="20"/>
        </w:rPr>
      </w:pPr>
      <w:proofErr w:type="spellStart"/>
      <w:r w:rsidRPr="0070118B">
        <w:rPr>
          <w:sz w:val="20"/>
          <w:szCs w:val="20"/>
        </w:rPr>
        <w:t>Ervenik</w:t>
      </w:r>
      <w:proofErr w:type="spellEnd"/>
      <w:r w:rsidRPr="0070118B">
        <w:rPr>
          <w:sz w:val="20"/>
          <w:szCs w:val="20"/>
        </w:rPr>
        <w:t xml:space="preserve"> 98</w:t>
      </w:r>
    </w:p>
    <w:p w:rsidR="00FA3A8A" w:rsidRDefault="0070118B" w:rsidP="00FA3A8A">
      <w:pPr>
        <w:rPr>
          <w:sz w:val="20"/>
          <w:szCs w:val="20"/>
        </w:rPr>
      </w:pPr>
      <w:r>
        <w:rPr>
          <w:sz w:val="20"/>
          <w:szCs w:val="20"/>
        </w:rPr>
        <w:t xml:space="preserve">49 247 </w:t>
      </w:r>
      <w:proofErr w:type="spellStart"/>
      <w:r>
        <w:rPr>
          <w:sz w:val="20"/>
          <w:szCs w:val="20"/>
        </w:rPr>
        <w:t>Zlatar</w:t>
      </w:r>
      <w:proofErr w:type="spellEnd"/>
    </w:p>
    <w:p w:rsidR="00FA3A8A" w:rsidRPr="00FA3A8A" w:rsidRDefault="00AB505A" w:rsidP="00FA3A8A">
      <w:pPr>
        <w:rPr>
          <w:sz w:val="20"/>
          <w:szCs w:val="20"/>
          <w:lang w:val="de-AT"/>
        </w:rPr>
      </w:pPr>
      <w:hyperlink r:id="rId8" w:history="1">
        <w:r w:rsidR="00FA3A8A" w:rsidRPr="00FA3A8A">
          <w:rPr>
            <w:color w:val="0000FF"/>
            <w:sz w:val="20"/>
            <w:szCs w:val="20"/>
            <w:u w:val="single"/>
            <w:lang w:val="de-AT"/>
          </w:rPr>
          <w:t>kristina.ptic@gmail.com</w:t>
        </w:r>
      </w:hyperlink>
      <w:r w:rsidR="00FA3A8A" w:rsidRPr="00FA3A8A">
        <w:rPr>
          <w:sz w:val="20"/>
          <w:szCs w:val="20"/>
          <w:lang w:val="de-AT"/>
        </w:rPr>
        <w:t xml:space="preserve"> </w:t>
      </w:r>
    </w:p>
    <w:p w:rsidR="00FA3A8A" w:rsidRPr="00FA3A8A" w:rsidRDefault="00FA3A8A" w:rsidP="00FA3A8A">
      <w:pPr>
        <w:rPr>
          <w:lang w:val="de-AT"/>
        </w:rPr>
      </w:pPr>
    </w:p>
    <w:p w:rsidR="00FA3A8A" w:rsidRPr="00FA3A8A" w:rsidRDefault="00FA3A8A" w:rsidP="00FA3A8A">
      <w:pPr>
        <w:jc w:val="both"/>
        <w:rPr>
          <w:b/>
        </w:rPr>
      </w:pPr>
      <w:r w:rsidRPr="00FA3A8A">
        <w:rPr>
          <w:b/>
        </w:rPr>
        <w:t xml:space="preserve">Corresponding author: </w:t>
      </w:r>
      <w:r w:rsidRPr="00FA3A8A">
        <w:rPr>
          <w:bCs/>
        </w:rPr>
        <w:t xml:space="preserve">Mia </w:t>
      </w:r>
      <w:proofErr w:type="spellStart"/>
      <w:r w:rsidRPr="00FA3A8A">
        <w:rPr>
          <w:bCs/>
        </w:rPr>
        <w:t>Delic</w:t>
      </w:r>
      <w:proofErr w:type="spellEnd"/>
      <w:r w:rsidRPr="00FA3A8A">
        <w:rPr>
          <w:b/>
        </w:rPr>
        <w:t xml:space="preserve">, </w:t>
      </w:r>
      <w:r w:rsidRPr="00FA3A8A">
        <w:rPr>
          <w:bCs/>
        </w:rPr>
        <w:t>University of Zagreb</w:t>
      </w:r>
      <w:r w:rsidRPr="00FA3A8A">
        <w:rPr>
          <w:b/>
        </w:rPr>
        <w:t xml:space="preserve">, </w:t>
      </w:r>
      <w:r w:rsidRPr="00FA3A8A">
        <w:rPr>
          <w:bCs/>
        </w:rPr>
        <w:t>Faculty of Economics and Business</w:t>
      </w:r>
      <w:r w:rsidRPr="00FA3A8A">
        <w:rPr>
          <w:b/>
        </w:rPr>
        <w:t xml:space="preserve">, </w:t>
      </w:r>
      <w:proofErr w:type="spellStart"/>
      <w:r w:rsidRPr="00FA3A8A">
        <w:rPr>
          <w:bCs/>
        </w:rPr>
        <w:t>Trg</w:t>
      </w:r>
      <w:proofErr w:type="spellEnd"/>
      <w:r w:rsidRPr="00FA3A8A">
        <w:rPr>
          <w:bCs/>
        </w:rPr>
        <w:t xml:space="preserve"> J. F. Kennedy 6</w:t>
      </w:r>
      <w:r w:rsidRPr="00FA3A8A">
        <w:rPr>
          <w:b/>
        </w:rPr>
        <w:t xml:space="preserve">, </w:t>
      </w:r>
      <w:r w:rsidRPr="00FA3A8A">
        <w:rPr>
          <w:bCs/>
        </w:rPr>
        <w:t>10 000 Zagreb</w:t>
      </w:r>
      <w:r w:rsidRPr="00FA3A8A">
        <w:rPr>
          <w:b/>
        </w:rPr>
        <w:t xml:space="preserve">, </w:t>
      </w:r>
      <w:hyperlink r:id="rId9" w:history="1">
        <w:r w:rsidRPr="00FA3A8A">
          <w:rPr>
            <w:color w:val="0000FF"/>
            <w:u w:val="single"/>
            <w:lang w:val="de-AT"/>
          </w:rPr>
          <w:t>mdelic@efzg.hr</w:t>
        </w:r>
      </w:hyperlink>
      <w:r w:rsidRPr="00FA3A8A">
        <w:rPr>
          <w:b/>
        </w:rPr>
        <w:t xml:space="preserve">, </w:t>
      </w:r>
      <w:r w:rsidRPr="00FA3A8A">
        <w:rPr>
          <w:bCs/>
          <w:lang w:val="de-AT"/>
        </w:rPr>
        <w:t>Phone: +38512383465</w:t>
      </w:r>
    </w:p>
    <w:p w:rsidR="00FA3A8A" w:rsidRDefault="00FA3A8A">
      <w:pPr>
        <w:rPr>
          <w:b/>
        </w:rPr>
      </w:pPr>
    </w:p>
    <w:p w:rsidR="00FA3A8A" w:rsidRDefault="00FA3A8A">
      <w:pPr>
        <w:rPr>
          <w:b/>
        </w:rPr>
      </w:pPr>
      <w:r>
        <w:rPr>
          <w:b/>
        </w:rPr>
        <w:t xml:space="preserve">Abstract: </w:t>
      </w:r>
    </w:p>
    <w:p w:rsidR="00FA3A8A" w:rsidRDefault="00FA3A8A" w:rsidP="00FA3A8A">
      <w:pPr>
        <w:spacing w:line="276" w:lineRule="auto"/>
        <w:jc w:val="both"/>
      </w:pPr>
      <w:r w:rsidRPr="00DC7CAE">
        <w:t xml:space="preserve">The aim of this paper is to </w:t>
      </w:r>
      <w:proofErr w:type="spellStart"/>
      <w:r w:rsidRPr="00DC7CAE">
        <w:t>analyse</w:t>
      </w:r>
      <w:proofErr w:type="spellEnd"/>
      <w:r w:rsidRPr="00DC7CAE">
        <w:t xml:space="preserve"> Croatian adolescents` clothing </w:t>
      </w:r>
      <w:r w:rsidR="00D06625">
        <w:t xml:space="preserve">buying </w:t>
      </w:r>
      <w:r w:rsidRPr="00DC7CAE">
        <w:t xml:space="preserve">motives and their retail store selection criteria. The paper examined their preferences, attitudes and </w:t>
      </w:r>
      <w:proofErr w:type="spellStart"/>
      <w:r w:rsidRPr="00DC7CAE">
        <w:t>behaviours</w:t>
      </w:r>
      <w:proofErr w:type="spellEnd"/>
      <w:r w:rsidRPr="00DC7CAE">
        <w:t xml:space="preserve"> when buying clothes - whether adolescents with different primary clothing motives would have similar or different store selection criteria. Also, the paper determined how today's adolescents spend money on clothes, are they more inclined to purchase branded clothes or not. Finally, the paper explained whether Croatian adolescents prefer purchasing in small or large specialized apparel stores, or they are more prone to online purchasing or even buying clothes in second-hand shops. Also, the society influences in forming adolescents` attitudes and decisions towards store selection and the purchasing preferences of clothes were examined. Research findings showed that preferred retail format are shopping </w:t>
      </w:r>
      <w:proofErr w:type="spellStart"/>
      <w:r w:rsidRPr="00DC7CAE">
        <w:t>centres</w:t>
      </w:r>
      <w:proofErr w:type="spellEnd"/>
      <w:r w:rsidRPr="00DC7CAE">
        <w:t xml:space="preserve">. In addition, adolescents do not have fully developed attitude on fashion and clothing. Therefore, they strongly refer to opinions of family and friends when choosing clothes. Moreover, Internet and TV are evaluated as influential channels of consumer communication within this particular group of consumers. Based on the findings, suggestions for service management and marketing strategies for apparel retail companies that target adolescents are provided. </w:t>
      </w:r>
    </w:p>
    <w:p w:rsidR="00FA3A8A" w:rsidRPr="00DC7CAE" w:rsidRDefault="00FA3A8A" w:rsidP="00FA3A8A">
      <w:pPr>
        <w:spacing w:line="276" w:lineRule="auto"/>
        <w:jc w:val="both"/>
      </w:pPr>
    </w:p>
    <w:p w:rsidR="00FA3A8A" w:rsidRDefault="00FA3A8A" w:rsidP="00FA3A8A">
      <w:pPr>
        <w:spacing w:line="360" w:lineRule="auto"/>
        <w:jc w:val="both"/>
        <w:rPr>
          <w:bCs/>
        </w:rPr>
      </w:pPr>
      <w:r w:rsidRPr="00DC7CAE">
        <w:rPr>
          <w:b/>
          <w:bCs/>
        </w:rPr>
        <w:t>K</w:t>
      </w:r>
      <w:r>
        <w:rPr>
          <w:b/>
          <w:bCs/>
        </w:rPr>
        <w:t>ey</w:t>
      </w:r>
      <w:r w:rsidRPr="00DC7CAE">
        <w:rPr>
          <w:b/>
          <w:bCs/>
        </w:rPr>
        <w:t xml:space="preserve">words: </w:t>
      </w:r>
      <w:r w:rsidR="0070118B">
        <w:rPr>
          <w:bCs/>
        </w:rPr>
        <w:t>C</w:t>
      </w:r>
      <w:r w:rsidRPr="00DC7CAE">
        <w:rPr>
          <w:bCs/>
        </w:rPr>
        <w:t xml:space="preserve">lothing </w:t>
      </w:r>
      <w:r w:rsidR="00AB505A">
        <w:rPr>
          <w:bCs/>
        </w:rPr>
        <w:t xml:space="preserve">buying </w:t>
      </w:r>
      <w:bookmarkStart w:id="0" w:name="_GoBack"/>
      <w:bookmarkEnd w:id="0"/>
      <w:r w:rsidRPr="00DC7CAE">
        <w:rPr>
          <w:bCs/>
        </w:rPr>
        <w:t>motives, store selection criteria, adolescents, Croatia</w:t>
      </w:r>
    </w:p>
    <w:p w:rsidR="00FA3A8A" w:rsidRDefault="00FA3A8A" w:rsidP="00FA3A8A">
      <w:pPr>
        <w:spacing w:line="360" w:lineRule="auto"/>
        <w:jc w:val="both"/>
      </w:pPr>
    </w:p>
    <w:p w:rsidR="00827844" w:rsidRPr="00DC7CAE" w:rsidRDefault="00827844" w:rsidP="00FA3A8A">
      <w:pPr>
        <w:spacing w:line="360" w:lineRule="auto"/>
        <w:jc w:val="both"/>
      </w:pPr>
    </w:p>
    <w:p w:rsidR="00FA3A8A" w:rsidRDefault="00FA3A8A">
      <w:pPr>
        <w:rPr>
          <w:b/>
        </w:rPr>
      </w:pPr>
      <w:r>
        <w:rPr>
          <w:b/>
        </w:rPr>
        <w:lastRenderedPageBreak/>
        <w:t>Biography:</w:t>
      </w:r>
    </w:p>
    <w:p w:rsidR="00FA3A8A" w:rsidRDefault="00FA3A8A">
      <w:pPr>
        <w:rPr>
          <w:b/>
        </w:rPr>
      </w:pPr>
    </w:p>
    <w:p w:rsidR="00FA3A8A" w:rsidRPr="00FA3A8A" w:rsidRDefault="00FA3A8A" w:rsidP="00FA3A8A">
      <w:pPr>
        <w:rPr>
          <w:b/>
        </w:rPr>
      </w:pPr>
      <w:proofErr w:type="spellStart"/>
      <w:r w:rsidRPr="00FA3A8A">
        <w:rPr>
          <w:b/>
        </w:rPr>
        <w:t>Bla</w:t>
      </w:r>
      <w:r>
        <w:rPr>
          <w:b/>
        </w:rPr>
        <w:t>z</w:t>
      </w:r>
      <w:r w:rsidRPr="00FA3A8A">
        <w:rPr>
          <w:b/>
        </w:rPr>
        <w:t>enka</w:t>
      </w:r>
      <w:proofErr w:type="spellEnd"/>
      <w:r w:rsidRPr="00FA3A8A">
        <w:rPr>
          <w:b/>
        </w:rPr>
        <w:t xml:space="preserve"> </w:t>
      </w:r>
      <w:proofErr w:type="spellStart"/>
      <w:r w:rsidRPr="00FA3A8A">
        <w:rPr>
          <w:b/>
        </w:rPr>
        <w:t>Kne</w:t>
      </w:r>
      <w:r>
        <w:rPr>
          <w:b/>
        </w:rPr>
        <w:t>z</w:t>
      </w:r>
      <w:r w:rsidRPr="00FA3A8A">
        <w:rPr>
          <w:b/>
        </w:rPr>
        <w:t>evi</w:t>
      </w:r>
      <w:r>
        <w:rPr>
          <w:b/>
        </w:rPr>
        <w:t>c</w:t>
      </w:r>
      <w:proofErr w:type="spellEnd"/>
    </w:p>
    <w:p w:rsidR="00FA3A8A" w:rsidRDefault="00665227" w:rsidP="00FA3A8A">
      <w:pPr>
        <w:jc w:val="both"/>
      </w:pPr>
      <w:proofErr w:type="gramStart"/>
      <w:r w:rsidRPr="00665227">
        <w:t>Associate Professor at the Department of Trade at the Faculty of Economics and Business Zagreb.</w:t>
      </w:r>
      <w:proofErr w:type="gramEnd"/>
      <w:r w:rsidRPr="00665227">
        <w:t xml:space="preserve"> She is teaching courses at undergraduate, graduate and postgraduate level at Faculty of Economics and Business Zagreb and Faculty of Economics Sarajevo. She has published more than 50 papers in scientific journals, chapters in books and proceedings of international scientific conferences. She is a reviewer and member of editorial board in many peer review academic journals. She is a member of </w:t>
      </w:r>
      <w:proofErr w:type="spellStart"/>
      <w:r w:rsidRPr="00665227">
        <w:t>programme</w:t>
      </w:r>
      <w:proofErr w:type="spellEnd"/>
      <w:r w:rsidRPr="00665227">
        <w:t xml:space="preserve"> committee of several international academic conferences. Her research interests are: economics of electronic commerce, information systems in retailing, procurement management and retail supply chains.</w:t>
      </w:r>
    </w:p>
    <w:p w:rsidR="00665227" w:rsidRPr="00FA3A8A" w:rsidRDefault="00665227" w:rsidP="00FA3A8A">
      <w:pPr>
        <w:jc w:val="both"/>
        <w:rPr>
          <w:b/>
        </w:rPr>
      </w:pPr>
    </w:p>
    <w:p w:rsidR="00FA3A8A" w:rsidRPr="00FA3A8A" w:rsidRDefault="00FA3A8A" w:rsidP="00FA3A8A">
      <w:pPr>
        <w:jc w:val="both"/>
        <w:rPr>
          <w:b/>
        </w:rPr>
      </w:pPr>
      <w:r w:rsidRPr="00FA3A8A">
        <w:rPr>
          <w:b/>
        </w:rPr>
        <w:t xml:space="preserve">Mia </w:t>
      </w:r>
      <w:proofErr w:type="spellStart"/>
      <w:r w:rsidRPr="00FA3A8A">
        <w:rPr>
          <w:b/>
        </w:rPr>
        <w:t>Deli</w:t>
      </w:r>
      <w:r>
        <w:rPr>
          <w:b/>
        </w:rPr>
        <w:t>c</w:t>
      </w:r>
      <w:proofErr w:type="spellEnd"/>
    </w:p>
    <w:p w:rsidR="00665227" w:rsidRPr="00FA3A8A" w:rsidRDefault="00665227" w:rsidP="00665227">
      <w:pPr>
        <w:jc w:val="both"/>
      </w:pPr>
      <w:proofErr w:type="gramStart"/>
      <w:r w:rsidRPr="00FA3A8A">
        <w:t>Teaching and Research Assistant at the Department of Trade at the Faculty of Economics and Business Zagreb.</w:t>
      </w:r>
      <w:proofErr w:type="gramEnd"/>
      <w:r w:rsidRPr="00FA3A8A">
        <w:t xml:space="preserve"> She is teaching courses at undergraduate and graduate level at Faculty of Economics and Business Zagreb. She has published more than </w:t>
      </w:r>
      <w:r>
        <w:t>2</w:t>
      </w:r>
      <w:r w:rsidRPr="00FA3A8A">
        <w:t>0 papers in scientific journals, chapters in books and proceedings of international scientific conferences. She is editorial secretary of academic journal Business Excellence. She is actively engaged in number of scientific projects. Her research interests are: electronic commerce, information systems in retailing, procurement management, supply chain management and additive manufacturing technologies.</w:t>
      </w:r>
    </w:p>
    <w:p w:rsidR="00FA3A8A" w:rsidRDefault="00FA3A8A">
      <w:pPr>
        <w:rPr>
          <w:b/>
        </w:rPr>
      </w:pPr>
    </w:p>
    <w:p w:rsidR="00FA3A8A" w:rsidRDefault="00FA3A8A">
      <w:pPr>
        <w:rPr>
          <w:b/>
        </w:rPr>
      </w:pPr>
      <w:r>
        <w:rPr>
          <w:b/>
        </w:rPr>
        <w:t xml:space="preserve">Kristina </w:t>
      </w:r>
      <w:proofErr w:type="spellStart"/>
      <w:r>
        <w:rPr>
          <w:b/>
        </w:rPr>
        <w:t>Ptic</w:t>
      </w:r>
      <w:proofErr w:type="spellEnd"/>
    </w:p>
    <w:p w:rsidR="00FA3A8A" w:rsidRPr="00665227" w:rsidRDefault="00665227" w:rsidP="00665227">
      <w:pPr>
        <w:jc w:val="both"/>
      </w:pPr>
      <w:proofErr w:type="gramStart"/>
      <w:r w:rsidRPr="00665227">
        <w:t>Student at the University of Zagreb, Fa</w:t>
      </w:r>
      <w:r>
        <w:t>culty of Economics and Business.</w:t>
      </w:r>
      <w:proofErr w:type="gramEnd"/>
      <w:r>
        <w:t xml:space="preserve"> She worked as a student assistant at the Department of Trade at the Faculty of Economics and Business Zagreb for two years. She graduated in September 2016.</w:t>
      </w:r>
    </w:p>
    <w:sectPr w:rsidR="00FA3A8A" w:rsidRPr="00665227" w:rsidSect="00827844">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8A"/>
    <w:rsid w:val="003C7AFE"/>
    <w:rsid w:val="00665227"/>
    <w:rsid w:val="0070118B"/>
    <w:rsid w:val="007E5898"/>
    <w:rsid w:val="00827844"/>
    <w:rsid w:val="00AB505A"/>
    <w:rsid w:val="00AE04A0"/>
    <w:rsid w:val="00D06625"/>
    <w:rsid w:val="00DA5CAF"/>
    <w:rsid w:val="00EA62A2"/>
    <w:rsid w:val="00FA3A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8A"/>
    <w:pPr>
      <w:spacing w:after="0" w:line="240" w:lineRule="auto"/>
    </w:pPr>
    <w:rPr>
      <w:rFonts w:ascii="Times New Roman" w:eastAsia="Times New Roman" w:hAnsi="Times New Roman" w:cs="Times New Roman"/>
      <w:sz w:val="24"/>
      <w:szCs w:val="24"/>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FA3A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8A"/>
    <w:pPr>
      <w:spacing w:after="0" w:line="240" w:lineRule="auto"/>
    </w:pPr>
    <w:rPr>
      <w:rFonts w:ascii="Times New Roman" w:eastAsia="Times New Roman" w:hAnsi="Times New Roman" w:cs="Times New Roman"/>
      <w:sz w:val="24"/>
      <w:szCs w:val="24"/>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FA3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tic@gmail.com" TargetMode="External"/><Relationship Id="rId3" Type="http://schemas.microsoft.com/office/2007/relationships/stylesWithEffects" Target="stylesWithEffects.xml"/><Relationship Id="rId7" Type="http://schemas.openxmlformats.org/officeDocument/2006/relationships/hyperlink" Target="mailto:mdelic@efzg.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knezevic@efzg.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elic@efz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1233-B2E1-4B70-9B04-D49548C0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Ekonomski fakultet Zagreb</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Delić</dc:creator>
  <cp:lastModifiedBy>Mia Delić</cp:lastModifiedBy>
  <cp:revision>4</cp:revision>
  <dcterms:created xsi:type="dcterms:W3CDTF">2016-11-07T08:58:00Z</dcterms:created>
  <dcterms:modified xsi:type="dcterms:W3CDTF">2016-11-07T09:01:00Z</dcterms:modified>
</cp:coreProperties>
</file>